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F1106" w14:textId="77777777" w:rsidR="005C24FA" w:rsidRPr="005C24FA" w:rsidRDefault="005C24FA" w:rsidP="005C24FA">
      <w:pPr>
        <w:spacing w:line="240" w:lineRule="auto"/>
        <w:jc w:val="center"/>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b/>
          <w:bCs/>
          <w:color w:val="000000"/>
          <w:kern w:val="0"/>
          <w:sz w:val="30"/>
          <w:szCs w:val="30"/>
          <w:u w:val="single"/>
          <w:lang w:eastAsia="cs-CZ"/>
          <w14:ligatures w14:val="none"/>
        </w:rPr>
        <w:t>PROVOZNÍ ŘÁD SPORTOVNÍ HALY LITEŇ</w:t>
      </w:r>
    </w:p>
    <w:p w14:paraId="107CF111" w14:textId="77777777" w:rsidR="005C24FA" w:rsidRPr="005C24FA" w:rsidRDefault="005C24FA" w:rsidP="005C24FA">
      <w:pPr>
        <w:spacing w:line="240" w:lineRule="auto"/>
        <w:jc w:val="center"/>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b/>
          <w:bCs/>
          <w:color w:val="000000"/>
          <w:kern w:val="0"/>
          <w:sz w:val="28"/>
          <w:szCs w:val="28"/>
          <w:lang w:eastAsia="cs-CZ"/>
          <w14:ligatures w14:val="none"/>
        </w:rPr>
        <w:t>1. PODMÍNKY UŽÍVÁNÍ SPORTOVNÍ HALY</w:t>
      </w:r>
    </w:p>
    <w:p w14:paraId="2438E382"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Vstup do SH a její užívání je dovoleno pouze těm osobám, které se seznámily s tímto Provozním řádem, respektují jej, mají v plánu jej dodržovat a řídit se pokyny správce SH. </w:t>
      </w:r>
    </w:p>
    <w:p w14:paraId="357CACE5"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Za osoby mladší 15 let odpovídají v této souvislosti plně jejich rodiče, případně odpovědný vyučující či trenér</w:t>
      </w:r>
      <w:proofErr w:type="gramStart"/>
      <w:r w:rsidRPr="005C24FA">
        <w:rPr>
          <w:rFonts w:ascii="Calibri" w:eastAsia="Times New Roman" w:hAnsi="Calibri" w:cs="Calibri"/>
          <w:color w:val="000000"/>
          <w:kern w:val="0"/>
          <w:sz w:val="26"/>
          <w:szCs w:val="26"/>
          <w:lang w:eastAsia="cs-CZ"/>
          <w14:ligatures w14:val="none"/>
        </w:rPr>
        <w:t>. .</w:t>
      </w:r>
      <w:proofErr w:type="gramEnd"/>
      <w:r w:rsidRPr="005C24FA">
        <w:rPr>
          <w:rFonts w:ascii="Calibri" w:eastAsia="Times New Roman" w:hAnsi="Calibri" w:cs="Calibri"/>
          <w:color w:val="000000"/>
          <w:kern w:val="0"/>
          <w:sz w:val="26"/>
          <w:szCs w:val="26"/>
          <w:lang w:eastAsia="cs-CZ"/>
          <w14:ligatures w14:val="none"/>
        </w:rPr>
        <w:t> </w:t>
      </w:r>
    </w:p>
    <w:p w14:paraId="0B01AFA7"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xml:space="preserve">- Provozní doba SH je zveřejněna u vstupních dveří SH (na vývěsní </w:t>
      </w:r>
      <w:proofErr w:type="gramStart"/>
      <w:r w:rsidRPr="005C24FA">
        <w:rPr>
          <w:rFonts w:ascii="Calibri" w:eastAsia="Times New Roman" w:hAnsi="Calibri" w:cs="Calibri"/>
          <w:color w:val="000000"/>
          <w:kern w:val="0"/>
          <w:sz w:val="26"/>
          <w:szCs w:val="26"/>
          <w:lang w:eastAsia="cs-CZ"/>
          <w14:ligatures w14:val="none"/>
        </w:rPr>
        <w:t>ploše)  a</w:t>
      </w:r>
      <w:proofErr w:type="gramEnd"/>
      <w:r w:rsidRPr="005C24FA">
        <w:rPr>
          <w:rFonts w:ascii="Calibri" w:eastAsia="Times New Roman" w:hAnsi="Calibri" w:cs="Calibri"/>
          <w:color w:val="000000"/>
          <w:kern w:val="0"/>
          <w:sz w:val="26"/>
          <w:szCs w:val="26"/>
          <w:lang w:eastAsia="cs-CZ"/>
          <w14:ligatures w14:val="none"/>
        </w:rPr>
        <w:t xml:space="preserve"> na internetových stránkách Úřadu městyse Liteň. </w:t>
      </w:r>
    </w:p>
    <w:p w14:paraId="5ABC40B4"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Správce haly dohlíží na dodržování podmínek tohoto Provozního řádu, na dodržování platných předpisů, zejména protipožárních, bezpečnostních a hygienických. Dohlíží rovněž na ochranu a majetku vlastníka, na dodržování dobrých mravů, na řádné užívání SH včetně jejího zařízení a vybavení. </w:t>
      </w:r>
    </w:p>
    <w:p w14:paraId="030B2B96"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Správce haly je oprávněn neumožnit vstup či vykázat osoby porušující či nedodržující některé z těchto výše uvedených podmínek nebo předpisů nebo nerespektující jeho pokyny. </w:t>
      </w:r>
    </w:p>
    <w:p w14:paraId="5E93C613"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xml:space="preserve">- Rozšíření Provozního řádu sauny a posilovny naleznete u vstupu do této části budovy. </w:t>
      </w:r>
      <w:r w:rsidRPr="005C24FA">
        <w:rPr>
          <w:rFonts w:ascii="Calibri" w:eastAsia="Times New Roman" w:hAnsi="Calibri" w:cs="Calibri"/>
          <w:color w:val="000000"/>
          <w:kern w:val="0"/>
          <w:lang w:eastAsia="cs-CZ"/>
          <w14:ligatures w14:val="none"/>
        </w:rPr>
        <w:t>  </w:t>
      </w:r>
    </w:p>
    <w:p w14:paraId="6622A3AA" w14:textId="77777777" w:rsidR="005C24FA" w:rsidRPr="005C24FA" w:rsidRDefault="005C24FA" w:rsidP="005C24FA">
      <w:pPr>
        <w:spacing w:after="0" w:line="240" w:lineRule="auto"/>
        <w:rPr>
          <w:rFonts w:ascii="Times New Roman" w:eastAsia="Times New Roman" w:hAnsi="Times New Roman" w:cs="Times New Roman"/>
          <w:kern w:val="0"/>
          <w:sz w:val="24"/>
          <w:szCs w:val="24"/>
          <w:lang w:eastAsia="cs-CZ"/>
          <w14:ligatures w14:val="none"/>
        </w:rPr>
      </w:pPr>
    </w:p>
    <w:p w14:paraId="59ED9CA7" w14:textId="77777777" w:rsidR="005C24FA" w:rsidRPr="005C24FA" w:rsidRDefault="005C24FA" w:rsidP="005C24FA">
      <w:pPr>
        <w:spacing w:line="240" w:lineRule="auto"/>
        <w:jc w:val="center"/>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b/>
          <w:bCs/>
          <w:color w:val="000000"/>
          <w:kern w:val="0"/>
          <w:sz w:val="26"/>
          <w:szCs w:val="26"/>
          <w:lang w:eastAsia="cs-CZ"/>
          <w14:ligatures w14:val="none"/>
        </w:rPr>
        <w:t>2. VŠEOBECNÁ PRAVIDLA UŽÍVÁNÍ PROSTOR SPORTOVNÍ HALY</w:t>
      </w:r>
    </w:p>
    <w:p w14:paraId="0B9FA217"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Časové využívání prostor SH je dáno rozvrhem. </w:t>
      </w:r>
    </w:p>
    <w:p w14:paraId="061A03A8"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Smluvní dlouhodobí uživatelé SH se prokazují dohodnutým způsobem. </w:t>
      </w:r>
    </w:p>
    <w:p w14:paraId="2F0AF975"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Ostatní samostatné osoby mohou vstoupit do prostor pouze na základě ohlášení u správce. </w:t>
      </w:r>
    </w:p>
    <w:p w14:paraId="5310C489"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Do SH je zákaz vstupu psů a jiných domácích zvířat. </w:t>
      </w:r>
    </w:p>
    <w:p w14:paraId="45509D1A"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xml:space="preserve">- Do prostor SH je zákaz vstupu s jízdními koly či na kolečkových bruslích. Tyto je možné uschovat do </w:t>
      </w:r>
      <w:proofErr w:type="spellStart"/>
      <w:r w:rsidRPr="005C24FA">
        <w:rPr>
          <w:rFonts w:ascii="Calibri" w:eastAsia="Times New Roman" w:hAnsi="Calibri" w:cs="Calibri"/>
          <w:color w:val="000000"/>
          <w:kern w:val="0"/>
          <w:sz w:val="26"/>
          <w:szCs w:val="26"/>
          <w:lang w:eastAsia="cs-CZ"/>
          <w14:ligatures w14:val="none"/>
        </w:rPr>
        <w:t>stojenu</w:t>
      </w:r>
      <w:proofErr w:type="spellEnd"/>
      <w:r w:rsidRPr="005C24FA">
        <w:rPr>
          <w:rFonts w:ascii="Calibri" w:eastAsia="Times New Roman" w:hAnsi="Calibri" w:cs="Calibri"/>
          <w:color w:val="000000"/>
          <w:kern w:val="0"/>
          <w:sz w:val="26"/>
          <w:szCs w:val="26"/>
          <w:lang w:eastAsia="cs-CZ"/>
          <w14:ligatures w14:val="none"/>
        </w:rPr>
        <w:t xml:space="preserve"> před SH (kolečkové brusle možno uschovat do botníku) </w:t>
      </w:r>
    </w:p>
    <w:p w14:paraId="40A7C669"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Uživatel je ve všech prostorách SH povinen udržovat pořádek a čistotu. </w:t>
      </w:r>
    </w:p>
    <w:p w14:paraId="7F738D6C"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Po vstupu do SH je třeba se vyzout a vnější obuv dát do botníků k tomu určených.</w:t>
      </w:r>
    </w:p>
    <w:p w14:paraId="0F055BED"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Uživatel odpovídá za škody způsobené zničením, poškozením nebo ztrátou věcí všech osob, které jsou v prostorách SH přítomny v souvislosti s činností uživatele. Vzniklou škodu na majetku hradí uživatel. </w:t>
      </w:r>
    </w:p>
    <w:p w14:paraId="5BA457F5"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Uživatel odpovídá za škody na zdraví a životě všech osob, které jsou přítomny ve SH v souvislosti s činností uživatele. </w:t>
      </w:r>
    </w:p>
    <w:p w14:paraId="4ACF2912"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lastRenderedPageBreak/>
        <w:t>- Uživatel je povinen předat užívané prostory a zařízení SH v odpovídajícím stavu, ve kterém je převzal s přihlédnutím k běžnému opotřebení za dobu užívání. </w:t>
      </w:r>
    </w:p>
    <w:p w14:paraId="086773EE"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Za veškerou činnost na hrací ploše odpovídá uživatel. </w:t>
      </w:r>
    </w:p>
    <w:p w14:paraId="03D72384" w14:textId="77777777" w:rsidR="005C24FA" w:rsidRPr="005C24FA" w:rsidRDefault="005C24FA" w:rsidP="005C24FA">
      <w:pPr>
        <w:spacing w:after="240" w:line="240" w:lineRule="auto"/>
        <w:rPr>
          <w:rFonts w:ascii="Times New Roman" w:eastAsia="Times New Roman" w:hAnsi="Times New Roman" w:cs="Times New Roman"/>
          <w:kern w:val="0"/>
          <w:sz w:val="24"/>
          <w:szCs w:val="24"/>
          <w:lang w:eastAsia="cs-CZ"/>
          <w14:ligatures w14:val="none"/>
        </w:rPr>
      </w:pPr>
    </w:p>
    <w:p w14:paraId="6F7A3F50" w14:textId="77777777" w:rsidR="005C24FA" w:rsidRPr="005C24FA" w:rsidRDefault="005C24FA" w:rsidP="005C24FA">
      <w:pPr>
        <w:spacing w:line="240" w:lineRule="auto"/>
        <w:jc w:val="center"/>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b/>
          <w:bCs/>
          <w:color w:val="000000"/>
          <w:kern w:val="0"/>
          <w:sz w:val="26"/>
          <w:szCs w:val="26"/>
          <w:lang w:eastAsia="cs-CZ"/>
          <w14:ligatures w14:val="none"/>
        </w:rPr>
        <w:t>3. PODMÍNKY VSTUPU DO SPORTOVNÍ HALY, BEZPEČNOST</w:t>
      </w:r>
    </w:p>
    <w:p w14:paraId="3FDBE164"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Vstup do technických místností SH je povolen pouze správci SH či jiným pověřeným osobám. </w:t>
      </w:r>
    </w:p>
    <w:p w14:paraId="71628095"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Na sportovní plochu SH je umožněn vstup pouze v doprovodu trenéra, cvičitele, vyučujícího nebo pořadatele sportovní akce. Vždy se tak děje s vědomím správce haly. </w:t>
      </w:r>
    </w:p>
    <w:p w14:paraId="6AEBCA5D"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xml:space="preserve">- Na plochu je umožněn VSTUP pouze ve vhodné sportovní obuvi, která nepoškozuje </w:t>
      </w:r>
      <w:proofErr w:type="gramStart"/>
      <w:r w:rsidRPr="005C24FA">
        <w:rPr>
          <w:rFonts w:ascii="Calibri" w:eastAsia="Times New Roman" w:hAnsi="Calibri" w:cs="Calibri"/>
          <w:color w:val="000000"/>
          <w:kern w:val="0"/>
          <w:sz w:val="26"/>
          <w:szCs w:val="26"/>
          <w:lang w:eastAsia="cs-CZ"/>
          <w14:ligatures w14:val="none"/>
        </w:rPr>
        <w:t>povrch</w:t>
      </w:r>
      <w:proofErr w:type="gramEnd"/>
      <w:r w:rsidRPr="005C24FA">
        <w:rPr>
          <w:rFonts w:ascii="Calibri" w:eastAsia="Times New Roman" w:hAnsi="Calibri" w:cs="Calibri"/>
          <w:color w:val="000000"/>
          <w:kern w:val="0"/>
          <w:sz w:val="26"/>
          <w:szCs w:val="26"/>
          <w:lang w:eastAsia="cs-CZ"/>
          <w14:ligatures w14:val="none"/>
        </w:rPr>
        <w:t xml:space="preserve"> a to ani stíráním podešve /tmavé šmouhy/ nebo poškrabáním /například zadřenými kamínky ve spárách podešve/. Za dodržování a pravidelnou kontrolu tohoto ustanovení plně ZODPOVÍDÁ trenér, cvičitel, vyučující nebo pořadatel sportovní akce </w:t>
      </w:r>
    </w:p>
    <w:p w14:paraId="72BF43E6"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Při zjištění porušení tohoto pokynu je povinen správce haly, vedoucí, trenér, vyučující nebo pořadatel takové osobě neumožnit vstup na plochu SH nebo ji ihned z užívání SH vyloučit</w:t>
      </w:r>
    </w:p>
    <w:p w14:paraId="2E9CC0F9"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xml:space="preserve">- Za sportovní činnost na ploše je plně zodpovědný trenér, cvičitel, vyučující nebo </w:t>
      </w:r>
      <w:proofErr w:type="gramStart"/>
      <w:r w:rsidRPr="005C24FA">
        <w:rPr>
          <w:rFonts w:ascii="Calibri" w:eastAsia="Times New Roman" w:hAnsi="Calibri" w:cs="Calibri"/>
          <w:color w:val="000000"/>
          <w:kern w:val="0"/>
          <w:sz w:val="26"/>
          <w:szCs w:val="26"/>
          <w:lang w:eastAsia="cs-CZ"/>
          <w14:ligatures w14:val="none"/>
        </w:rPr>
        <w:t>pořadatel - jakákoliv</w:t>
      </w:r>
      <w:proofErr w:type="gramEnd"/>
      <w:r w:rsidRPr="005C24FA">
        <w:rPr>
          <w:rFonts w:ascii="Calibri" w:eastAsia="Times New Roman" w:hAnsi="Calibri" w:cs="Calibri"/>
          <w:color w:val="000000"/>
          <w:kern w:val="0"/>
          <w:sz w:val="26"/>
          <w:szCs w:val="26"/>
          <w:lang w:eastAsia="cs-CZ"/>
          <w14:ligatures w14:val="none"/>
        </w:rPr>
        <w:t xml:space="preserve"> činnost poškozující plochu nebo jinou část SH je z užívání vyloučena. Za případnou veřejnou hudební produkci v hale a dodržování autorského zákona /reprodukovaná hudba apod./ neodpovídá provozovatel ani majitel haly, ale vždy uživatel haly, který je také povinen případně uhradit autorské poplatky dle zvláštního zákona. </w:t>
      </w:r>
    </w:p>
    <w:p w14:paraId="4EA3D205" w14:textId="77777777" w:rsidR="005C24FA" w:rsidRPr="005C24FA" w:rsidRDefault="005C24FA" w:rsidP="005C24FA">
      <w:pPr>
        <w:spacing w:after="0" w:line="240" w:lineRule="auto"/>
        <w:jc w:val="center"/>
        <w:rPr>
          <w:rFonts w:ascii="Times New Roman" w:eastAsia="Times New Roman" w:hAnsi="Times New Roman" w:cs="Times New Roman"/>
          <w:kern w:val="0"/>
          <w:sz w:val="24"/>
          <w:szCs w:val="24"/>
          <w:lang w:eastAsia="cs-CZ"/>
          <w14:ligatures w14:val="none"/>
        </w:rPr>
      </w:pPr>
    </w:p>
    <w:p w14:paraId="7DBCE12E" w14:textId="166E050A" w:rsidR="005C24FA" w:rsidRPr="005C24FA" w:rsidRDefault="005C24FA" w:rsidP="005C24FA">
      <w:pPr>
        <w:spacing w:line="240" w:lineRule="auto"/>
        <w:jc w:val="center"/>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b/>
          <w:bCs/>
          <w:color w:val="000000"/>
          <w:kern w:val="0"/>
          <w:sz w:val="26"/>
          <w:szCs w:val="26"/>
          <w:lang w:eastAsia="cs-CZ"/>
          <w14:ligatures w14:val="none"/>
        </w:rPr>
        <w:t xml:space="preserve">4. PODMÍNKY REZERVACE A RUŠENÍ REZERVACÍ </w:t>
      </w:r>
    </w:p>
    <w:p w14:paraId="521799F8" w14:textId="0552AE95" w:rsidR="005C24FA" w:rsidRPr="005C24FA" w:rsidRDefault="005C24FA" w:rsidP="005C24FA">
      <w:pPr>
        <w:spacing w:before="240" w:after="240" w:line="240" w:lineRule="auto"/>
        <w:rPr>
          <w:rFonts w:ascii="Times New Roman" w:eastAsia="Times New Roman" w:hAnsi="Times New Roman" w:cs="Times New Roman"/>
          <w:kern w:val="0"/>
          <w:sz w:val="24"/>
          <w:szCs w:val="24"/>
          <w:lang w:eastAsia="cs-CZ"/>
          <w14:ligatures w14:val="none"/>
        </w:rPr>
      </w:pPr>
      <w:r>
        <w:rPr>
          <w:rFonts w:ascii="Calibri" w:eastAsia="Times New Roman" w:hAnsi="Calibri" w:cs="Calibri"/>
          <w:color w:val="000000"/>
          <w:kern w:val="0"/>
          <w:sz w:val="26"/>
          <w:szCs w:val="26"/>
          <w:lang w:eastAsia="cs-CZ"/>
          <w14:ligatures w14:val="none"/>
        </w:rPr>
        <w:t>Dlouhodobé r</w:t>
      </w:r>
      <w:r w:rsidRPr="005C24FA">
        <w:rPr>
          <w:rFonts w:ascii="Calibri" w:eastAsia="Times New Roman" w:hAnsi="Calibri" w:cs="Calibri"/>
          <w:color w:val="000000"/>
          <w:kern w:val="0"/>
          <w:sz w:val="26"/>
          <w:szCs w:val="26"/>
          <w:lang w:eastAsia="cs-CZ"/>
          <w14:ligatures w14:val="none"/>
        </w:rPr>
        <w:t xml:space="preserve">ezervace na sportovní sezónu jsou vždy přijímány od konce dubna daného roku. (od poloviny března mají možnost rezervace přednostně liteňské spolky). Rušení rezervace je </w:t>
      </w:r>
      <w:proofErr w:type="gramStart"/>
      <w:r w:rsidRPr="005C24FA">
        <w:rPr>
          <w:rFonts w:ascii="Calibri" w:eastAsia="Times New Roman" w:hAnsi="Calibri" w:cs="Calibri"/>
          <w:color w:val="000000"/>
          <w:kern w:val="0"/>
          <w:sz w:val="26"/>
          <w:szCs w:val="26"/>
          <w:lang w:eastAsia="cs-CZ"/>
          <w14:ligatures w14:val="none"/>
        </w:rPr>
        <w:t>možné - nejpozději</w:t>
      </w:r>
      <w:proofErr w:type="gramEnd"/>
      <w:r w:rsidRPr="005C24FA">
        <w:rPr>
          <w:rFonts w:ascii="Calibri" w:eastAsia="Times New Roman" w:hAnsi="Calibri" w:cs="Calibri"/>
          <w:color w:val="000000"/>
          <w:kern w:val="0"/>
          <w:sz w:val="26"/>
          <w:szCs w:val="26"/>
          <w:lang w:eastAsia="cs-CZ"/>
          <w14:ligatures w14:val="none"/>
        </w:rPr>
        <w:t xml:space="preserve"> daný den do </w:t>
      </w:r>
      <w:hyperlink r:id="rId4" w:history="1">
        <w:r w:rsidRPr="005C24FA">
          <w:rPr>
            <w:rFonts w:ascii="Calibri" w:eastAsia="Times New Roman" w:hAnsi="Calibri" w:cs="Calibri"/>
            <w:color w:val="1155CC"/>
            <w:kern w:val="0"/>
            <w:sz w:val="26"/>
            <w:szCs w:val="26"/>
            <w:u w:val="single"/>
            <w:lang w:eastAsia="cs-CZ"/>
            <w14:ligatures w14:val="none"/>
          </w:rPr>
          <w:t>8.oo</w:t>
        </w:r>
      </w:hyperlink>
      <w:r w:rsidRPr="005C24FA">
        <w:rPr>
          <w:rFonts w:ascii="Calibri" w:eastAsia="Times New Roman" w:hAnsi="Calibri" w:cs="Calibri"/>
          <w:color w:val="000000"/>
          <w:kern w:val="0"/>
          <w:sz w:val="26"/>
          <w:szCs w:val="26"/>
          <w:lang w:eastAsia="cs-CZ"/>
          <w14:ligatures w14:val="none"/>
        </w:rPr>
        <w:t>.</w:t>
      </w:r>
      <w:r>
        <w:rPr>
          <w:rFonts w:ascii="Calibri" w:eastAsia="Times New Roman" w:hAnsi="Calibri" w:cs="Calibri"/>
          <w:color w:val="000000"/>
          <w:kern w:val="0"/>
          <w:sz w:val="26"/>
          <w:szCs w:val="26"/>
          <w:lang w:eastAsia="cs-CZ"/>
          <w14:ligatures w14:val="none"/>
        </w:rPr>
        <w:t xml:space="preserve"> Při nedodržení tohoto času bude účtována polovina nájemní částky za danou rezervaci.  </w:t>
      </w:r>
    </w:p>
    <w:p w14:paraId="6E7AAD76" w14:textId="6B29A3A4" w:rsidR="005C24FA" w:rsidRPr="005C24FA" w:rsidRDefault="005C24FA" w:rsidP="005C24FA">
      <w:pPr>
        <w:spacing w:before="240" w:after="240" w:line="240" w:lineRule="auto"/>
        <w:rPr>
          <w:rFonts w:ascii="Times New Roman" w:eastAsia="Times New Roman" w:hAnsi="Times New Roman" w:cs="Times New Roman"/>
          <w:kern w:val="0"/>
          <w:sz w:val="24"/>
          <w:szCs w:val="24"/>
          <w:lang w:eastAsia="cs-CZ"/>
          <w14:ligatures w14:val="none"/>
        </w:rPr>
      </w:pPr>
    </w:p>
    <w:p w14:paraId="735D770F" w14:textId="77777777" w:rsidR="005C24FA" w:rsidRPr="005C24FA" w:rsidRDefault="005C24FA" w:rsidP="005C24FA">
      <w:pPr>
        <w:spacing w:before="240" w:after="240" w:line="240" w:lineRule="auto"/>
        <w:jc w:val="center"/>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b/>
          <w:bCs/>
          <w:color w:val="000000"/>
          <w:kern w:val="0"/>
          <w:sz w:val="28"/>
          <w:szCs w:val="28"/>
          <w:lang w:eastAsia="cs-CZ"/>
          <w14:ligatures w14:val="none"/>
        </w:rPr>
        <w:t> </w:t>
      </w:r>
    </w:p>
    <w:p w14:paraId="3B7CB5CC" w14:textId="77777777" w:rsidR="005C24FA" w:rsidRPr="005C24FA" w:rsidRDefault="005C24FA" w:rsidP="005C24FA">
      <w:pPr>
        <w:spacing w:after="240" w:line="240" w:lineRule="auto"/>
        <w:rPr>
          <w:rFonts w:ascii="Times New Roman" w:eastAsia="Times New Roman" w:hAnsi="Times New Roman" w:cs="Times New Roman"/>
          <w:kern w:val="0"/>
          <w:sz w:val="24"/>
          <w:szCs w:val="24"/>
          <w:lang w:eastAsia="cs-CZ"/>
          <w14:ligatures w14:val="none"/>
        </w:rPr>
      </w:pPr>
      <w:r w:rsidRPr="005C24FA">
        <w:rPr>
          <w:rFonts w:ascii="Times New Roman" w:eastAsia="Times New Roman" w:hAnsi="Times New Roman" w:cs="Times New Roman"/>
          <w:kern w:val="0"/>
          <w:sz w:val="24"/>
          <w:szCs w:val="24"/>
          <w:lang w:eastAsia="cs-CZ"/>
          <w14:ligatures w14:val="none"/>
        </w:rPr>
        <w:br/>
      </w:r>
      <w:r w:rsidRPr="005C24FA">
        <w:rPr>
          <w:rFonts w:ascii="Times New Roman" w:eastAsia="Times New Roman" w:hAnsi="Times New Roman" w:cs="Times New Roman"/>
          <w:kern w:val="0"/>
          <w:sz w:val="24"/>
          <w:szCs w:val="24"/>
          <w:lang w:eastAsia="cs-CZ"/>
          <w14:ligatures w14:val="none"/>
        </w:rPr>
        <w:br/>
      </w:r>
      <w:r w:rsidRPr="005C24FA">
        <w:rPr>
          <w:rFonts w:ascii="Times New Roman" w:eastAsia="Times New Roman" w:hAnsi="Times New Roman" w:cs="Times New Roman"/>
          <w:kern w:val="0"/>
          <w:sz w:val="24"/>
          <w:szCs w:val="24"/>
          <w:lang w:eastAsia="cs-CZ"/>
          <w14:ligatures w14:val="none"/>
        </w:rPr>
        <w:br/>
      </w:r>
      <w:r w:rsidRPr="005C24FA">
        <w:rPr>
          <w:rFonts w:ascii="Times New Roman" w:eastAsia="Times New Roman" w:hAnsi="Times New Roman" w:cs="Times New Roman"/>
          <w:kern w:val="0"/>
          <w:sz w:val="24"/>
          <w:szCs w:val="24"/>
          <w:lang w:eastAsia="cs-CZ"/>
          <w14:ligatures w14:val="none"/>
        </w:rPr>
        <w:br/>
      </w:r>
    </w:p>
    <w:p w14:paraId="3A571486" w14:textId="53DF22CE" w:rsidR="005C24FA" w:rsidRPr="005C24FA" w:rsidRDefault="005C24FA" w:rsidP="005C24FA">
      <w:pPr>
        <w:spacing w:line="240" w:lineRule="auto"/>
        <w:jc w:val="center"/>
        <w:rPr>
          <w:rFonts w:ascii="Times New Roman" w:eastAsia="Times New Roman" w:hAnsi="Times New Roman" w:cs="Times New Roman"/>
          <w:kern w:val="0"/>
          <w:sz w:val="24"/>
          <w:szCs w:val="24"/>
          <w:lang w:eastAsia="cs-CZ"/>
          <w14:ligatures w14:val="none"/>
        </w:rPr>
      </w:pPr>
      <w:r>
        <w:rPr>
          <w:rFonts w:ascii="Calibri" w:eastAsia="Times New Roman" w:hAnsi="Calibri" w:cs="Calibri"/>
          <w:b/>
          <w:bCs/>
          <w:color w:val="000000"/>
          <w:kern w:val="0"/>
          <w:sz w:val="26"/>
          <w:szCs w:val="26"/>
          <w:lang w:eastAsia="cs-CZ"/>
          <w14:ligatures w14:val="none"/>
        </w:rPr>
        <w:lastRenderedPageBreak/>
        <w:t>5</w:t>
      </w:r>
      <w:r w:rsidRPr="005C24FA">
        <w:rPr>
          <w:rFonts w:ascii="Calibri" w:eastAsia="Times New Roman" w:hAnsi="Calibri" w:cs="Calibri"/>
          <w:b/>
          <w:bCs/>
          <w:color w:val="000000"/>
          <w:kern w:val="0"/>
          <w:sz w:val="26"/>
          <w:szCs w:val="26"/>
          <w:lang w:eastAsia="cs-CZ"/>
          <w14:ligatures w14:val="none"/>
        </w:rPr>
        <w:t>. SOUTĚŽE, UTKÁNÍ, TURNAJE</w:t>
      </w:r>
    </w:p>
    <w:p w14:paraId="39BB221C"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Vstup do haly je možný 30 minut před zahájením sportovní akce /pořadatel může po dohodě se správou SH dohodnout vstup i odlišně. </w:t>
      </w:r>
    </w:p>
    <w:p w14:paraId="5B18664F"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Klíče od šaten obdrží zodpovědné osoby, případně hlavní pořadatel akce u správce haly a stejně tak je i osobně odevzdají zpět. Při vstupu do šatny provedou kontrolu, zda přístupná zařízení šatny nejsou poškozena. V případě poškození hlásí tuto událost správci. </w:t>
      </w:r>
    </w:p>
    <w:p w14:paraId="5219D23E" w14:textId="77777777" w:rsidR="005C24FA" w:rsidRPr="005C24FA" w:rsidRDefault="005C24FA" w:rsidP="005C24FA">
      <w:pPr>
        <w:spacing w:after="0" w:line="240" w:lineRule="auto"/>
        <w:rPr>
          <w:rFonts w:ascii="Times New Roman" w:eastAsia="Times New Roman" w:hAnsi="Times New Roman" w:cs="Times New Roman"/>
          <w:kern w:val="0"/>
          <w:sz w:val="24"/>
          <w:szCs w:val="24"/>
          <w:lang w:eastAsia="cs-CZ"/>
          <w14:ligatures w14:val="none"/>
        </w:rPr>
      </w:pPr>
    </w:p>
    <w:p w14:paraId="43A383CB" w14:textId="6D8FD267" w:rsidR="005C24FA" w:rsidRPr="005C24FA" w:rsidRDefault="005C24FA" w:rsidP="005C24FA">
      <w:pPr>
        <w:spacing w:line="240" w:lineRule="auto"/>
        <w:jc w:val="center"/>
        <w:rPr>
          <w:rFonts w:ascii="Times New Roman" w:eastAsia="Times New Roman" w:hAnsi="Times New Roman" w:cs="Times New Roman"/>
          <w:kern w:val="0"/>
          <w:sz w:val="24"/>
          <w:szCs w:val="24"/>
          <w:lang w:eastAsia="cs-CZ"/>
          <w14:ligatures w14:val="none"/>
        </w:rPr>
      </w:pPr>
      <w:r>
        <w:rPr>
          <w:rFonts w:ascii="Calibri" w:eastAsia="Times New Roman" w:hAnsi="Calibri" w:cs="Calibri"/>
          <w:b/>
          <w:bCs/>
          <w:color w:val="000000"/>
          <w:kern w:val="0"/>
          <w:sz w:val="26"/>
          <w:szCs w:val="26"/>
          <w:lang w:eastAsia="cs-CZ"/>
          <w14:ligatures w14:val="none"/>
        </w:rPr>
        <w:t>6</w:t>
      </w:r>
      <w:r w:rsidRPr="005C24FA">
        <w:rPr>
          <w:rFonts w:ascii="Calibri" w:eastAsia="Times New Roman" w:hAnsi="Calibri" w:cs="Calibri"/>
          <w:b/>
          <w:bCs/>
          <w:color w:val="000000"/>
          <w:kern w:val="0"/>
          <w:sz w:val="26"/>
          <w:szCs w:val="26"/>
          <w:lang w:eastAsia="cs-CZ"/>
          <w14:ligatures w14:val="none"/>
        </w:rPr>
        <w:t>. ZÁKAZY A NAŘÍZENÍ</w:t>
      </w:r>
    </w:p>
    <w:p w14:paraId="7303D278"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Na hrací plochu SH je zakázáno nosit jídlo, tekutiny (povoleny pouze mimo hrací prostor v zajištěných obalech). </w:t>
      </w:r>
    </w:p>
    <w:p w14:paraId="74AE299F"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V celé hale platí přísný ZÁKAZ KOUŘENÍ a manipulace s otevřeným ohněm, stejně jako ZÁKAZ vnášet do SH hořlaviny, výbušniny, zbraně, střelivo, plynové láhve či jiné i potenciálně nebezpečné věci. </w:t>
      </w:r>
    </w:p>
    <w:p w14:paraId="587FA57B"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xml:space="preserve">- Mimo nezbytnou nutnost užití (např. při požáru, zemětřesení apod.) je ZAKÁZÁNO manipulovat s hydranty a hasicími přístroji. V šatnách SH se doporučuje neponechávat cennosti /mobilní telefony, větší obnosy peněz, šperky, </w:t>
      </w:r>
      <w:proofErr w:type="gramStart"/>
      <w:r w:rsidRPr="005C24FA">
        <w:rPr>
          <w:rFonts w:ascii="Calibri" w:eastAsia="Times New Roman" w:hAnsi="Calibri" w:cs="Calibri"/>
          <w:color w:val="000000"/>
          <w:kern w:val="0"/>
          <w:sz w:val="26"/>
          <w:szCs w:val="26"/>
          <w:lang w:eastAsia="cs-CZ"/>
          <w14:ligatures w14:val="none"/>
        </w:rPr>
        <w:t>doklady,</w:t>
      </w:r>
      <w:proofErr w:type="gramEnd"/>
      <w:r w:rsidRPr="005C24FA">
        <w:rPr>
          <w:rFonts w:ascii="Calibri" w:eastAsia="Times New Roman" w:hAnsi="Calibri" w:cs="Calibri"/>
          <w:color w:val="000000"/>
          <w:kern w:val="0"/>
          <w:sz w:val="26"/>
          <w:szCs w:val="26"/>
          <w:lang w:eastAsia="cs-CZ"/>
          <w14:ligatures w14:val="none"/>
        </w:rPr>
        <w:t xml:space="preserve"> atd./ a zde je odkládat. </w:t>
      </w:r>
    </w:p>
    <w:p w14:paraId="33FC4F1A"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Za případné ztráty nenese provozovatel zodpovědnost! Bez souhlasu správce SH jsou svévolné manipulace se sportovním vybavením (brankami, koši, sloupky, závěsnými sítěmi, mantinely atd.), osvětlením hrací plochy, světelnou tabulí, hlavicemi radiátorů, vytápěním, zabezpečovacím zařízením či vzduchotechnikou PŘÍSNĚ ZAKÁZÁNY a přísluší pouze pověřeným osobám. </w:t>
      </w:r>
    </w:p>
    <w:p w14:paraId="7173761A"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Sportovní zařízení v SH je určeno pouze k užívání v SH, v případě zájmu vynést sportovní náčiní ven z budovy je nutno předem konzultovat správce SH. </w:t>
      </w:r>
    </w:p>
    <w:p w14:paraId="7586C598"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Poruchy, závady a škody na zařízení a vybavení SH je třeba ihned zapsat do Provozní knihy SH a ohlásit správci haly. </w:t>
      </w:r>
    </w:p>
    <w:p w14:paraId="4E5745B0" w14:textId="0CB853A8" w:rsidR="005C24FA" w:rsidRPr="005C24FA" w:rsidRDefault="005C24FA" w:rsidP="005C24FA">
      <w:pPr>
        <w:spacing w:line="240" w:lineRule="auto"/>
        <w:jc w:val="center"/>
        <w:rPr>
          <w:rFonts w:ascii="Times New Roman" w:eastAsia="Times New Roman" w:hAnsi="Times New Roman" w:cs="Times New Roman"/>
          <w:kern w:val="0"/>
          <w:sz w:val="24"/>
          <w:szCs w:val="24"/>
          <w:lang w:eastAsia="cs-CZ"/>
          <w14:ligatures w14:val="none"/>
        </w:rPr>
      </w:pPr>
      <w:r>
        <w:rPr>
          <w:rFonts w:ascii="Calibri" w:eastAsia="Times New Roman" w:hAnsi="Calibri" w:cs="Calibri"/>
          <w:b/>
          <w:bCs/>
          <w:color w:val="000000"/>
          <w:kern w:val="0"/>
          <w:sz w:val="26"/>
          <w:szCs w:val="26"/>
          <w:lang w:eastAsia="cs-CZ"/>
          <w14:ligatures w14:val="none"/>
        </w:rPr>
        <w:t>7</w:t>
      </w:r>
      <w:r w:rsidRPr="005C24FA">
        <w:rPr>
          <w:rFonts w:ascii="Calibri" w:eastAsia="Times New Roman" w:hAnsi="Calibri" w:cs="Calibri"/>
          <w:b/>
          <w:bCs/>
          <w:color w:val="000000"/>
          <w:kern w:val="0"/>
          <w:sz w:val="26"/>
          <w:szCs w:val="26"/>
          <w:lang w:eastAsia="cs-CZ"/>
          <w14:ligatures w14:val="none"/>
        </w:rPr>
        <w:t>. DŮLEŽITÉ INFORMACE</w:t>
      </w:r>
    </w:p>
    <w:p w14:paraId="05195951"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Lékárnička je umístěna u správce haly v recepci, volně přístupná. Zásady první pomoci jsou vedle lékárničky. </w:t>
      </w:r>
    </w:p>
    <w:p w14:paraId="38842CE0"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V případě požáru volejte neprodleně 150 a informujte správce haly. </w:t>
      </w:r>
    </w:p>
    <w:p w14:paraId="6D3323EB" w14:textId="7D00791F" w:rsidR="005C24FA" w:rsidRDefault="005C24FA" w:rsidP="005C24FA">
      <w:pPr>
        <w:spacing w:line="240" w:lineRule="auto"/>
        <w:rPr>
          <w:rFonts w:ascii="Calibri" w:eastAsia="Times New Roman" w:hAnsi="Calibri" w:cs="Calibri"/>
          <w:color w:val="000000"/>
          <w:kern w:val="0"/>
          <w:sz w:val="26"/>
          <w:szCs w:val="26"/>
          <w:lang w:eastAsia="cs-CZ"/>
          <w14:ligatures w14:val="none"/>
        </w:rPr>
      </w:pPr>
      <w:r w:rsidRPr="005C24FA">
        <w:rPr>
          <w:rFonts w:ascii="Calibri" w:eastAsia="Times New Roman" w:hAnsi="Calibri" w:cs="Calibri"/>
          <w:color w:val="000000"/>
          <w:kern w:val="0"/>
          <w:sz w:val="26"/>
          <w:szCs w:val="26"/>
          <w:lang w:eastAsia="cs-CZ"/>
          <w14:ligatures w14:val="none"/>
        </w:rPr>
        <w:t xml:space="preserve">Odpovědná osoba a kontakt na sportovní halu: </w:t>
      </w:r>
      <w:r>
        <w:rPr>
          <w:rFonts w:ascii="Calibri" w:eastAsia="Times New Roman" w:hAnsi="Calibri" w:cs="Calibri"/>
          <w:color w:val="000000"/>
          <w:kern w:val="0"/>
          <w:sz w:val="26"/>
          <w:szCs w:val="26"/>
          <w:lang w:eastAsia="cs-CZ"/>
          <w14:ligatures w14:val="none"/>
        </w:rPr>
        <w:t>Ma</w:t>
      </w:r>
      <w:r w:rsidRPr="005C24FA">
        <w:rPr>
          <w:rFonts w:ascii="Calibri" w:eastAsia="Times New Roman" w:hAnsi="Calibri" w:cs="Calibri"/>
          <w:color w:val="000000"/>
          <w:kern w:val="0"/>
          <w:sz w:val="26"/>
          <w:szCs w:val="26"/>
          <w:lang w:eastAsia="cs-CZ"/>
          <w14:ligatures w14:val="none"/>
        </w:rPr>
        <w:t>nažerka sportovní haly 775849736</w:t>
      </w:r>
    </w:p>
    <w:p w14:paraId="41BA6CE9" w14:textId="5DF5D64C"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p>
    <w:p w14:paraId="589DA2A8" w14:textId="7757FFC6" w:rsidR="005C24FA" w:rsidRPr="005C24FA" w:rsidRDefault="005C24FA" w:rsidP="005C24FA">
      <w:pPr>
        <w:spacing w:before="240" w:after="240" w:line="240" w:lineRule="auto"/>
        <w:jc w:val="center"/>
        <w:rPr>
          <w:rFonts w:ascii="Times New Roman" w:eastAsia="Times New Roman" w:hAnsi="Times New Roman" w:cs="Times New Roman"/>
          <w:kern w:val="0"/>
          <w:sz w:val="24"/>
          <w:szCs w:val="24"/>
          <w:lang w:eastAsia="cs-CZ"/>
          <w14:ligatures w14:val="none"/>
        </w:rPr>
      </w:pPr>
      <w:r w:rsidRPr="005C24FA">
        <w:rPr>
          <w:rFonts w:ascii="Calibri" w:eastAsia="Times New Roman" w:hAnsi="Calibri" w:cs="Calibri"/>
          <w:color w:val="000000"/>
          <w:kern w:val="0"/>
          <w:sz w:val="26"/>
          <w:szCs w:val="26"/>
          <w:lang w:eastAsia="cs-CZ"/>
          <w14:ligatures w14:val="none"/>
        </w:rPr>
        <w:t> </w:t>
      </w:r>
      <w:r w:rsidRPr="005C24FA">
        <w:rPr>
          <w:rFonts w:ascii="Calibri" w:eastAsia="Times New Roman" w:hAnsi="Calibri" w:cs="Calibri"/>
          <w:b/>
          <w:bCs/>
          <w:color w:val="000000"/>
          <w:kern w:val="0"/>
          <w:sz w:val="28"/>
          <w:szCs w:val="28"/>
          <w:lang w:eastAsia="cs-CZ"/>
          <w14:ligatures w14:val="none"/>
        </w:rPr>
        <w:t>Využitím sportovní haly návštěvníci souhlasí s vnitřním řádem sportovní haly a s jejím dodržování, za dodržování v rámci sportovního klubu zodpovídá trenér, popřípadě zodpovědná osoba (učitel atd).</w:t>
      </w:r>
    </w:p>
    <w:p w14:paraId="701F77D9" w14:textId="77777777" w:rsidR="005C24FA" w:rsidRPr="005C24FA" w:rsidRDefault="005C24FA" w:rsidP="005C24FA">
      <w:pPr>
        <w:spacing w:line="240" w:lineRule="auto"/>
        <w:rPr>
          <w:rFonts w:ascii="Times New Roman" w:eastAsia="Times New Roman" w:hAnsi="Times New Roman" w:cs="Times New Roman"/>
          <w:kern w:val="0"/>
          <w:sz w:val="24"/>
          <w:szCs w:val="24"/>
          <w:lang w:eastAsia="cs-CZ"/>
          <w14:ligatures w14:val="none"/>
        </w:rPr>
      </w:pPr>
    </w:p>
    <w:p w14:paraId="348EFFA0" w14:textId="77777777" w:rsidR="000B116E" w:rsidRDefault="000B116E"/>
    <w:sectPr w:rsidR="000B11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FA"/>
    <w:rsid w:val="000B116E"/>
    <w:rsid w:val="005C24FA"/>
    <w:rsid w:val="009A513F"/>
    <w:rsid w:val="00B37143"/>
    <w:rsid w:val="00D108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A153"/>
  <w15:chartTrackingRefBased/>
  <w15:docId w15:val="{F8DB3ACD-0F39-424E-AF40-C2B63CC6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7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8.oo"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5121</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Šmídová</dc:creator>
  <cp:keywords/>
  <dc:description/>
  <cp:lastModifiedBy>Jaroslava Šmídová</cp:lastModifiedBy>
  <cp:revision>2</cp:revision>
  <dcterms:created xsi:type="dcterms:W3CDTF">2026-02-02T09:00:00Z</dcterms:created>
  <dcterms:modified xsi:type="dcterms:W3CDTF">2026-02-02T09:00:00Z</dcterms:modified>
</cp:coreProperties>
</file>